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95" w:rsidRPr="006B6995" w:rsidRDefault="006B6995" w:rsidP="006B6995">
      <w:pPr>
        <w:rPr>
          <w:rFonts w:ascii="Arial" w:hAnsi="Arial"/>
          <w:sz w:val="28"/>
          <w:lang w:val="en-US"/>
        </w:rPr>
      </w:pPr>
      <w:r w:rsidRPr="006B6995">
        <w:rPr>
          <w:rFonts w:ascii="Arial" w:hAnsi="Arial"/>
          <w:sz w:val="28"/>
          <w:lang w:val="en-US"/>
        </w:rPr>
        <w:t>Case xxx.</w:t>
      </w:r>
    </w:p>
    <w:p w:rsidR="006B6995" w:rsidRPr="006B6995" w:rsidRDefault="006B6995" w:rsidP="006B6995">
      <w:pPr>
        <w:rPr>
          <w:rFonts w:ascii="Arial" w:hAnsi="Arial"/>
          <w:sz w:val="28"/>
          <w:lang w:val="en-US"/>
        </w:rPr>
      </w:pPr>
      <w:r w:rsidRPr="006B6995">
        <w:rPr>
          <w:rFonts w:ascii="Arial" w:hAnsi="Arial"/>
          <w:sz w:val="28"/>
          <w:lang w:val="en-US"/>
        </w:rPr>
        <w:t>A flying cigar over Burträsk</w:t>
      </w:r>
    </w:p>
    <w:p w:rsidR="006B6995" w:rsidRPr="006B6995" w:rsidRDefault="006B6995" w:rsidP="006B6995">
      <w:pPr>
        <w:rPr>
          <w:rFonts w:ascii="Arial" w:hAnsi="Arial"/>
          <w:sz w:val="28"/>
          <w:lang w:val="en-US"/>
        </w:rPr>
      </w:pPr>
    </w:p>
    <w:p w:rsidR="006B6995" w:rsidRPr="006B6995" w:rsidRDefault="006B6995" w:rsidP="006B6995">
      <w:pPr>
        <w:rPr>
          <w:rFonts w:ascii="Arial" w:hAnsi="Arial"/>
          <w:lang w:val="en-US"/>
        </w:rPr>
      </w:pPr>
      <w:r w:rsidRPr="006B6995">
        <w:rPr>
          <w:rFonts w:ascii="Arial" w:hAnsi="Arial"/>
          <w:lang w:val="en-US"/>
        </w:rPr>
        <w:t>To be edited and commented.../AL</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ab/>
      </w:r>
      <w:r w:rsidRPr="006B6995">
        <w:rPr>
          <w:rFonts w:ascii="Arial" w:hAnsi="Arial"/>
          <w:lang w:val="en-US"/>
        </w:rPr>
        <w:tab/>
      </w:r>
    </w:p>
    <w:p w:rsidR="006B6995" w:rsidRPr="006B6995" w:rsidRDefault="006B6995" w:rsidP="006B6995">
      <w:pPr>
        <w:rPr>
          <w:rFonts w:ascii="Arial" w:hAnsi="Arial"/>
          <w:lang w:val="en-US"/>
        </w:rPr>
      </w:pPr>
      <w:r w:rsidRPr="006B6995">
        <w:rPr>
          <w:rFonts w:ascii="Arial" w:hAnsi="Arial"/>
          <w:lang w:val="en-US"/>
        </w:rPr>
        <w:t>”Report</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In accordancw with Högkv:Fst dept L nr 7:49, June 12, 1946</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The report received on Aug 26 at 1.00 pm by Captain B Brännström.</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u w:val="single"/>
          <w:lang w:val="en-US"/>
        </w:rPr>
        <w:t>Observer:</w:t>
      </w:r>
      <w:r w:rsidRPr="006B6995">
        <w:rPr>
          <w:rFonts w:ascii="Arial" w:hAnsi="Arial"/>
          <w:lang w:val="en-US"/>
        </w:rPr>
        <w:t xml:space="preserve"> Farmer Gunnar Bergström, municipality of Burträsk.</w:t>
      </w:r>
    </w:p>
    <w:p w:rsidR="006B6995" w:rsidRPr="006B6995" w:rsidRDefault="006B6995" w:rsidP="006B6995">
      <w:pPr>
        <w:rPr>
          <w:rFonts w:ascii="Arial" w:hAnsi="Arial"/>
          <w:lang w:val="en-US"/>
        </w:rPr>
      </w:pPr>
      <w:r w:rsidRPr="006B6995">
        <w:rPr>
          <w:rFonts w:ascii="Arial" w:hAnsi="Arial"/>
          <w:u w:val="single"/>
          <w:lang w:val="en-US"/>
        </w:rPr>
        <w:t>Point of observation</w:t>
      </w:r>
      <w:r w:rsidRPr="006B6995">
        <w:rPr>
          <w:rFonts w:ascii="Arial" w:hAnsi="Arial"/>
          <w:lang w:val="en-US"/>
        </w:rPr>
        <w:t>: in the outskirts of the municipality.</w:t>
      </w:r>
    </w:p>
    <w:p w:rsidR="006B6995" w:rsidRPr="006B6995" w:rsidRDefault="006B6995" w:rsidP="006B6995">
      <w:pPr>
        <w:rPr>
          <w:rFonts w:ascii="Arial" w:hAnsi="Arial"/>
          <w:lang w:val="en-US"/>
        </w:rPr>
      </w:pPr>
      <w:r w:rsidRPr="006B6995">
        <w:rPr>
          <w:rFonts w:ascii="Arial" w:hAnsi="Arial"/>
          <w:u w:val="single"/>
          <w:lang w:val="en-US"/>
        </w:rPr>
        <w:t>Time of observation</w:t>
      </w:r>
      <w:r w:rsidRPr="006B6995">
        <w:rPr>
          <w:rFonts w:ascii="Arial" w:hAnsi="Arial"/>
          <w:lang w:val="en-US"/>
        </w:rPr>
        <w:t>: Aug 25 at 10.30 am</w:t>
      </w:r>
    </w:p>
    <w:p w:rsidR="006B6995" w:rsidRPr="006B6995" w:rsidRDefault="006B6995" w:rsidP="006B6995">
      <w:pPr>
        <w:rPr>
          <w:rFonts w:ascii="Arial" w:hAnsi="Arial"/>
          <w:lang w:val="en-US"/>
        </w:rPr>
      </w:pPr>
      <w:r w:rsidRPr="006B6995">
        <w:rPr>
          <w:rFonts w:ascii="Arial" w:hAnsi="Arial"/>
          <w:u w:val="single"/>
          <w:lang w:val="en-US"/>
        </w:rPr>
        <w:t>Duration</w:t>
      </w:r>
      <w:r w:rsidRPr="006B6995">
        <w:rPr>
          <w:rFonts w:ascii="Arial" w:hAnsi="Arial"/>
          <w:lang w:val="en-US"/>
        </w:rPr>
        <w:t>: --</w:t>
      </w:r>
    </w:p>
    <w:p w:rsidR="006B6995" w:rsidRPr="006B6995" w:rsidRDefault="006B6995" w:rsidP="006B6995">
      <w:pPr>
        <w:rPr>
          <w:rFonts w:ascii="Arial" w:hAnsi="Arial"/>
          <w:lang w:val="en-US"/>
        </w:rPr>
      </w:pPr>
      <w:r w:rsidRPr="006B6995">
        <w:rPr>
          <w:rFonts w:ascii="Arial" w:hAnsi="Arial"/>
          <w:u w:val="single"/>
          <w:lang w:val="en-US"/>
        </w:rPr>
        <w:t>Altitude</w:t>
      </w:r>
      <w:r w:rsidRPr="006B6995">
        <w:rPr>
          <w:rFonts w:ascii="Arial" w:hAnsi="Arial"/>
          <w:lang w:val="en-US"/>
        </w:rPr>
        <w:t>: abt 10 m</w:t>
      </w:r>
      <w:r w:rsidRPr="006B6995">
        <w:rPr>
          <w:rFonts w:ascii="Arial" w:hAnsi="Arial"/>
          <w:lang w:val="en-US"/>
        </w:rPr>
        <w:tab/>
      </w:r>
      <w:r w:rsidRPr="006B6995">
        <w:rPr>
          <w:rFonts w:ascii="Arial" w:hAnsi="Arial"/>
          <w:lang w:val="en-US"/>
        </w:rPr>
        <w:tab/>
      </w:r>
    </w:p>
    <w:p w:rsidR="006B6995" w:rsidRPr="006B6995" w:rsidRDefault="006B6995" w:rsidP="006B6995">
      <w:pPr>
        <w:rPr>
          <w:rFonts w:ascii="Arial" w:hAnsi="Arial"/>
          <w:lang w:val="en-US"/>
        </w:rPr>
      </w:pPr>
      <w:r w:rsidRPr="006B6995">
        <w:rPr>
          <w:rFonts w:ascii="Arial" w:hAnsi="Arial"/>
          <w:u w:val="single"/>
          <w:lang w:val="en-US"/>
        </w:rPr>
        <w:t>Course:</w:t>
      </w:r>
      <w:r w:rsidRPr="006B6995">
        <w:rPr>
          <w:rFonts w:ascii="Arial" w:hAnsi="Arial"/>
          <w:lang w:val="en-US"/>
        </w:rPr>
        <w:t xml:space="preserve"> southerly</w:t>
      </w:r>
    </w:p>
    <w:p w:rsidR="006B6995" w:rsidRPr="006B6995" w:rsidRDefault="006B6995" w:rsidP="006B6995">
      <w:pPr>
        <w:rPr>
          <w:rFonts w:ascii="Arial" w:hAnsi="Arial"/>
          <w:lang w:val="en-US"/>
        </w:rPr>
      </w:pPr>
      <w:r w:rsidRPr="006B6995">
        <w:rPr>
          <w:rFonts w:ascii="Arial" w:hAnsi="Arial"/>
          <w:u w:val="single"/>
          <w:lang w:val="en-US"/>
        </w:rPr>
        <w:t>Description of the phenomenon</w:t>
      </w:r>
      <w:r w:rsidRPr="006B6995">
        <w:rPr>
          <w:rFonts w:ascii="Arial" w:hAnsi="Arial"/>
          <w:lang w:val="en-US"/>
        </w:rPr>
        <w:t>: A relatively fast-moving cigar-shaped object with no perceptible light or sound phenomena.</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Umeå, Aug 26, 1946</w:t>
      </w:r>
    </w:p>
    <w:p w:rsidR="006B6995" w:rsidRPr="006B6995" w:rsidRDefault="006B6995" w:rsidP="006B6995">
      <w:pPr>
        <w:rPr>
          <w:rFonts w:ascii="Arial" w:hAnsi="Arial"/>
          <w:lang w:val="en-US"/>
        </w:rPr>
      </w:pPr>
      <w:r w:rsidRPr="006B6995">
        <w:rPr>
          <w:rFonts w:ascii="Arial" w:hAnsi="Arial"/>
          <w:lang w:val="en-US"/>
        </w:rPr>
        <w:t>/signed/ G Sjöberg</w:t>
      </w:r>
    </w:p>
    <w:p w:rsidR="006B6995" w:rsidRPr="006B6995" w:rsidRDefault="006B6995" w:rsidP="006B6995">
      <w:pPr>
        <w:rPr>
          <w:rFonts w:ascii="Arial" w:hAnsi="Arial"/>
          <w:lang w:val="en-US"/>
        </w:rPr>
      </w:pPr>
      <w:r w:rsidRPr="006B6995">
        <w:rPr>
          <w:rFonts w:ascii="Arial" w:hAnsi="Arial"/>
          <w:lang w:val="en-US"/>
        </w:rPr>
        <w:t>Regimental commander</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/counter-signed/ Erik Persson</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”CIGAR-SHAPED MISSILE OVER BURTRÄSK"</w:t>
      </w:r>
    </w:p>
    <w:p w:rsidR="006B6995" w:rsidRPr="006B6995" w:rsidRDefault="006B6995" w:rsidP="006B6995">
      <w:pPr>
        <w:rPr>
          <w:rFonts w:ascii="Arial" w:hAnsi="Arial"/>
          <w:lang w:val="en-US"/>
        </w:rPr>
      </w:pPr>
      <w:r w:rsidRPr="006B6995">
        <w:rPr>
          <w:rFonts w:ascii="Arial" w:hAnsi="Arial"/>
          <w:lang w:val="en-US"/>
        </w:rPr>
        <w:t>Date of observation: Aug 25, 1946</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TELEPHONE INTERVIEW WITH KJELL WIKSTRÖM ON JAN 29, 1987</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Kjell is the step-son of Gunnar Bergström who is mentioned as witness in the article of the Skellefteåbladet, and who lives at Lappvattnet, east of Burträsk, tel 0914-40063. I got his name through Annie Burvall, tel 0914-10281, an old lady with a very good memory.</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Kjell´s parents are both dead. His sister Gunni can be reached through Naima Wikström, tel 0914-10381, but she is somewhat retarded.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Kjell recalls;</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 I was 13 years old at the time, I was born in 1933. I recall the incident very well even if I am not quite sure that I saw the object myself or if I just heard my parents talking about it.</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However, I remember very well how a greyish object 0,5-1,0 m of length came flying over our barn roof. It was fairly fast-moving and the altitude was low, perhaps no more than 12-15 m over the ground.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It was a sunny and bright day and the object was clearly visible. It was round and had no wings. The diameter was about 15 cm. It was moving parallell with or somewhat awry to the ground.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When the incident became known many people showed up willing to search for the object that was supposed to have crashed in the neighbourhood. I remember that the police came to search for it and many people took an interest in this incident. Policeman Hjalmar Strid was also there. He has deceased since.</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lastRenderedPageBreak/>
        <w:t>When daddy told people what he had seen some people suggested that it might have been a big bird, a hawk or something like that. But that was absolutely not true. Daddy was used to outdoor life and if it had been a bird he would have recognized it.</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When Kjell had finished his story he gave me the name of a policeman in Burträsk who might know where the police report from the investigation was filed. I immediately called Chief Constable Hans Lövgren at the police station,  tel 0914-11100.</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 xml:space="preserve">- I´m afraid it may have been burnt. When we moved from the courthouse in 1978-79 we burnt a lot of old reports that were kept in the attic. </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Torsten Jonsson, an ex policeman and now retired and living in Skellefteå (tel 0910-14964) does not agree.</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I came to this district in 1948 from Bjurholm south of Umeå and I do not know this case but during the time I worked here we always kept a diary on all reports and investigations and never burnt them.</w:t>
      </w:r>
    </w:p>
    <w:p w:rsidR="006B6995" w:rsidRPr="006B6995" w:rsidRDefault="006B6995" w:rsidP="006B6995">
      <w:pPr>
        <w:rPr>
          <w:rFonts w:ascii="Arial" w:hAnsi="Arial"/>
          <w:lang w:val="en-US"/>
        </w:rPr>
      </w:pPr>
      <w:r w:rsidRPr="006B6995">
        <w:rPr>
          <w:rFonts w:ascii="Arial" w:hAnsi="Arial"/>
          <w:lang w:val="en-US"/>
        </w:rPr>
        <w:t>The papers must still be available at the archives of the District police superintentant in Skellefteå.</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As regards Hjalmar Strid he could have been there to investigate the matter but since it happened almost on the border of two districts there may also have been another person involved,  called Lindström (deceased since). In those days they often sent policemen from both districts when something happened on the border.</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Torsten Jonsson recommended me to call Tommy Lundström at the archives of the police in Skellefteå, tel 0910-38100, which I did.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 I will check if the report is still filed here. There is a risk that it may have been sent to the county records office in Härnösand.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Letter from the County Records Office in Härnösand</w:t>
      </w:r>
    </w:p>
    <w:p w:rsidR="006B6995" w:rsidRDefault="006B6995" w:rsidP="006B6995">
      <w:pPr>
        <w:rPr>
          <w:rFonts w:ascii="Arial" w:hAnsi="Arial"/>
        </w:rPr>
      </w:pPr>
      <w:r>
        <w:rPr>
          <w:rFonts w:ascii="Arial" w:hAnsi="Arial"/>
        </w:rPr>
        <w:t>To Norrbottens-Kuriren, Clas Svahn, 951 81 LULEÅ</w:t>
      </w:r>
    </w:p>
    <w:p w:rsidR="006B6995" w:rsidRDefault="006B6995" w:rsidP="006B6995">
      <w:pPr>
        <w:rPr>
          <w:rFonts w:ascii="Arial" w:hAnsi="Arial"/>
        </w:rPr>
      </w:pPr>
    </w:p>
    <w:p w:rsidR="006B6995" w:rsidRPr="006B6995" w:rsidRDefault="006B6995" w:rsidP="006B6995">
      <w:pPr>
        <w:rPr>
          <w:rFonts w:ascii="Arial" w:hAnsi="Arial"/>
          <w:lang w:val="en-US"/>
        </w:rPr>
      </w:pPr>
      <w:r w:rsidRPr="006B6995">
        <w:rPr>
          <w:rFonts w:ascii="Arial" w:hAnsi="Arial"/>
          <w:lang w:val="en-US"/>
        </w:rPr>
        <w:t>Re: "Ghost rockets"</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We refer to your letter of 1987-01-30 enquiring for files concerning the "ghost rockets".</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We have gone through the files at the County Records Office at Burträsk in order to find information regarding the actual observation of a "cigar-shaped missile" over Burträsk.</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The policeman concerned, Hjalmar Strid, was working at the county records district at Burträsk, which is also mentioned in the newspaper article and not at the south district of Skellefteå.</w:t>
      </w:r>
    </w:p>
    <w:p w:rsidR="006B6995" w:rsidRPr="006B6995" w:rsidRDefault="006B6995" w:rsidP="006B6995">
      <w:pPr>
        <w:rPr>
          <w:rFonts w:ascii="Arial" w:hAnsi="Arial"/>
          <w:lang w:val="en-US"/>
        </w:rPr>
      </w:pPr>
      <w:r w:rsidRPr="006B6995">
        <w:rPr>
          <w:rFonts w:ascii="Arial" w:hAnsi="Arial"/>
          <w:lang w:val="en-US"/>
        </w:rPr>
        <w:t>The outcome is, however, negative. No records whatsoever can be found in registers or other documents on the alleged observation.</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There may be several reasons. One possible reason is that no written documentation has been made at all, maybe because they did not give credence to the observation. The observation may also have been noted in the daily journal which has not been preserved.</w:t>
      </w:r>
    </w:p>
    <w:p w:rsidR="006B6995" w:rsidRPr="006B6995" w:rsidRDefault="006B6995" w:rsidP="006B6995">
      <w:pPr>
        <w:rPr>
          <w:rFonts w:ascii="Arial" w:hAnsi="Arial"/>
          <w:lang w:val="en-US"/>
        </w:rPr>
      </w:pPr>
      <w:r w:rsidRPr="006B6995">
        <w:rPr>
          <w:rFonts w:ascii="Arial" w:hAnsi="Arial"/>
          <w:lang w:val="en-US"/>
        </w:rPr>
        <w:t>The country records office may also have had verbal contacts or other contacts later on with the Milo staff (?), the Defence staff or the defence unit at the County Administrative Board.</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The files of the County Administrative Board of Västerbotten have not been delivered to the County Records Office and no research has been made there.</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Instead we would recommend you to contact the County Administrative Board of Västerbotten, 90186 UMEÅ, tel 090-107000. A sample has been taken in the files of the County Records Office where a report regarding an observation made at Junosuando has been filed in the defence records of August 1946, received from the district police superintendent at Pajala.</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lastRenderedPageBreak/>
        <w:t>/signed/</w:t>
      </w:r>
    </w:p>
    <w:p w:rsidR="006B6995" w:rsidRPr="006B6995" w:rsidRDefault="006B6995" w:rsidP="006B6995">
      <w:pPr>
        <w:rPr>
          <w:rFonts w:ascii="Arial" w:hAnsi="Arial"/>
          <w:lang w:val="en-US"/>
        </w:rPr>
      </w:pPr>
      <w:r w:rsidRPr="006B6995">
        <w:rPr>
          <w:rFonts w:ascii="Arial" w:hAnsi="Arial"/>
          <w:lang w:val="en-US"/>
        </w:rPr>
        <w:t>Per Matsson</w:t>
      </w:r>
    </w:p>
    <w:p w:rsidR="006B6995" w:rsidRPr="006B6995" w:rsidRDefault="006B6995" w:rsidP="006B6995">
      <w:pPr>
        <w:rPr>
          <w:rFonts w:ascii="Arial" w:hAnsi="Arial"/>
          <w:lang w:val="en-US"/>
        </w:rPr>
      </w:pPr>
      <w:r w:rsidRPr="006B6995">
        <w:rPr>
          <w:rFonts w:ascii="Arial" w:hAnsi="Arial"/>
          <w:lang w:val="en-US"/>
        </w:rPr>
        <w:t xml:space="preserve">    </w:t>
      </w:r>
    </w:p>
    <w:p w:rsidR="006B6995" w:rsidRPr="006B6995" w:rsidRDefault="006B6995" w:rsidP="006B6995">
      <w:pPr>
        <w:rPr>
          <w:rFonts w:ascii="Arial" w:hAnsi="Arial"/>
          <w:lang w:val="en-US"/>
        </w:rPr>
      </w:pPr>
    </w:p>
    <w:p w:rsidR="006B6995" w:rsidRPr="006B6995" w:rsidRDefault="006B6995" w:rsidP="006B6995">
      <w:pPr>
        <w:rPr>
          <w:rFonts w:ascii="Arial" w:hAnsi="Arial"/>
          <w:lang w:val="en-US"/>
        </w:rPr>
      </w:pPr>
      <w:r w:rsidRPr="006B6995">
        <w:rPr>
          <w:rFonts w:ascii="Arial" w:hAnsi="Arial"/>
          <w:lang w:val="en-US"/>
        </w:rPr>
        <w:t>To be edited, completed and commented.../AL</w:t>
      </w:r>
    </w:p>
    <w:p w:rsidR="006B6995" w:rsidRPr="006B6995" w:rsidRDefault="006B6995" w:rsidP="006B6995">
      <w:pPr>
        <w:rPr>
          <w:rFonts w:ascii="Arial" w:hAnsi="Arial"/>
          <w:lang w:val="en-US"/>
        </w:rPr>
      </w:pPr>
    </w:p>
    <w:p w:rsidR="006B6995" w:rsidRDefault="006B6995" w:rsidP="006B6995">
      <w:pPr>
        <w:rPr>
          <w:rFonts w:ascii="Arial" w:hAnsi="Arial"/>
        </w:rPr>
      </w:pPr>
      <w:proofErr w:type="spellStart"/>
      <w:r>
        <w:rPr>
          <w:rFonts w:ascii="Arial" w:hAnsi="Arial"/>
        </w:rPr>
        <w:t>Translation</w:t>
      </w:r>
      <w:proofErr w:type="spellEnd"/>
      <w:r>
        <w:rPr>
          <w:rFonts w:ascii="Arial" w:hAnsi="Arial"/>
        </w:rPr>
        <w:t xml:space="preserve"> credit: Telle Lilja</w:t>
      </w:r>
    </w:p>
    <w:p w:rsidR="00F76FC2" w:rsidRDefault="00F76FC2"/>
    <w:sectPr w:rsidR="00F76FC2"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B6995"/>
    <w:rsid w:val="006B6995"/>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4739</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2013-02-26T14:16:00Z</dcterms:created>
  <dcterms:modified xsi:type="dcterms:W3CDTF">2013-02-26T14:17:00Z</dcterms:modified>
</cp:coreProperties>
</file>